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54BBBC32" w:rsidP="175ED51D" w:rsidRDefault="54BBBC32" w14:paraId="0957BF8F" w14:textId="1F8F6BF2">
      <w:pPr>
        <w:pStyle w:val="Normal0"/>
        <w:jc w:val="center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RO GRANT 2024</w:t>
      </w:r>
    </w:p>
    <w:p w:rsidR="0C54A265" w:rsidP="175ED51D" w:rsidRDefault="0C54A265" w14:paraId="5FC21746" w14:textId="4B5413D7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54BBBC32" w:rsidP="175ED51D" w:rsidRDefault="54BBBC32" w14:paraId="01C83FD5" w14:textId="19BD2C5B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•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Data de 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início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: 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março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2024</w:t>
      </w:r>
    </w:p>
    <w:p w:rsidR="0C54A265" w:rsidP="175ED51D" w:rsidRDefault="0C54A265" w14:paraId="73652470" w14:textId="65181085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397715CB" w:rsidP="175ED51D" w:rsidRDefault="397715CB" w14:paraId="442EC928" w14:textId="520637F6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Tempo estimado de 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execução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: 9 meses</w:t>
      </w:r>
    </w:p>
    <w:p w:rsidR="0C54A265" w:rsidP="175ED51D" w:rsidRDefault="0C54A265" w14:paraId="15A1EC28" w14:textId="728E7D3E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397715CB" w:rsidP="175ED51D" w:rsidRDefault="397715CB" w14:paraId="0799E478" w14:textId="08AC3946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Financiado pelo 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</w:t>
      </w:r>
      <w:r w:rsidRPr="175ED51D" w:rsidR="397715CB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Internacional (IPC).</w:t>
      </w:r>
    </w:p>
    <w:p w:rsidR="54BBBC32" w:rsidP="175ED51D" w:rsidRDefault="54BBBC32" w14:paraId="05936820" w14:textId="6151442B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w:rsidR="175A7FF8" w:rsidP="175ED51D" w:rsidRDefault="175A7FF8" w14:paraId="01C6D9A1" w14:textId="3A48680D">
      <w:pPr>
        <w:pStyle w:val="Normal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175A7FF8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Metas</w:t>
      </w:r>
    </w:p>
    <w:p w:rsidR="175A7FF8" w:rsidP="175ED51D" w:rsidRDefault="175A7FF8" w14:paraId="61BC6A10" w14:textId="7C209A3C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Melhorar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a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experiência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usuário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aumentar o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engajamento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nossos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clientes.</w:t>
      </w:r>
    </w:p>
    <w:p w:rsidR="175A7FF8" w:rsidP="175ED51D" w:rsidRDefault="175A7FF8" w14:paraId="4BEF6548" w14:textId="18CB3229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Comitês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Paralímpicos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Nacionais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</w:t>
      </w:r>
      <w:r w:rsidRPr="175ED51D" w:rsidR="1835392E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NP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s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) e visitantes por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meio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175ED51D" w:rsidR="175A7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site</w:t>
      </w:r>
      <w:r w:rsidRPr="175ED51D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0C54A265" w:rsidP="175ED51D" w:rsidRDefault="0C54A265" w14:paraId="0FB5AEFE" w14:textId="19823827">
      <w:pPr>
        <w:pStyle w:val="Normal0"/>
        <w:ind w:left="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4BA3480E" w:rsidP="175ED51D" w:rsidRDefault="4BA3480E" w14:paraId="10572A40" w14:textId="04F7BDCD">
      <w:pPr>
        <w:pStyle w:val="Normal0"/>
        <w:ind w:left="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Principais</w:t>
      </w: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atividades</w:t>
      </w: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175ED51D" w:rsidR="4BA3480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w:rsidR="54BBBC32" w:rsidP="175ED51D" w:rsidRDefault="54BBBC32" w14:paraId="3BB0E81D" w14:textId="3FC4255C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 de um site para o Comitê Paralímpico das Américas (A</w:t>
      </w:r>
      <w:r w:rsidRPr="175ED51D" w:rsidR="78DC7F4E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PC)</w:t>
      </w:r>
    </w:p>
    <w:p w:rsidR="5AAF6AB6" w:rsidP="175ED51D" w:rsidRDefault="5AAF6AB6" w14:paraId="2E67E63D" w14:textId="1193C6D2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Treinamento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CPNs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estratégia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comunicação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A</w:t>
      </w:r>
      <w:r w:rsidRPr="175ED51D" w:rsidR="758E4E2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</w:t>
      </w:r>
      <w:r w:rsidRPr="175ED51D" w:rsidR="5AAF6AB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PC.</w:t>
      </w:r>
    </w:p>
    <w:p w:rsidR="0C54A265" w:rsidP="175ED51D" w:rsidRDefault="0C54A265" w14:paraId="08CB2D0A" w14:textId="57EABFF0">
      <w:pPr>
        <w:pStyle w:val="Normal0"/>
        <w:ind w:left="72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54BBBC32" w:rsidP="175ED51D" w:rsidRDefault="54BBBC32" w14:paraId="5A342EB1" w14:textId="57F79B53">
      <w:pPr>
        <w:pStyle w:val="Normal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Result</w:t>
      </w:r>
      <w:r w:rsidRPr="175ED51D" w:rsidR="60C32B5B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ados</w:t>
      </w:r>
    </w:p>
    <w:p w:rsidR="54BBBC32" w:rsidP="175ED51D" w:rsidRDefault="54BBBC32" w14:paraId="5D27F154" w14:textId="27280644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175ED51D" w:rsidR="30C5EA7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Desenho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, consolidação de informações e lançamento do site</w:t>
      </w:r>
      <w:r w:rsidRPr="175ED51D" w:rsidR="4EEB372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plataforma e-learning</w:t>
      </w:r>
    </w:p>
    <w:p w:rsidR="2720FA10" w:rsidP="175ED51D" w:rsidRDefault="2720FA10" w14:paraId="02DCEAB0" w14:textId="61840DDA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Projeção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treinamento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em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estratégias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comunicação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aos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integrantes da</w:t>
      </w:r>
    </w:p>
    <w:p w:rsidR="2720FA10" w:rsidP="175ED51D" w:rsidRDefault="2720FA10" w14:paraId="4F8EE8F7" w14:textId="7480D26B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Movimento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da 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região</w:t>
      </w:r>
      <w:r w:rsidRPr="175ED51D" w:rsidR="2720FA10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sectPr w:rsidR="001D0E88">
      <w:headerReference w:type="default" r:id="rId7"/>
      <w:footerReference w:type="default" r:id="rId8"/>
      <w:headerReference w:type="first" r:id="rId9"/>
      <w:footerReference w:type="first" r:id="rId10"/>
      <w:pgSz w:w="12240" w:h="15840" w:orient="portrait"/>
      <w:pgMar w:top="1842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44BE" w:rsidRDefault="00D644BE" w14:paraId="2763D1EA" w14:textId="77777777">
      <w:r>
        <w:separator/>
      </w:r>
    </w:p>
  </w:endnote>
  <w:endnote w:type="continuationSeparator" w:id="0">
    <w:p w:rsidR="00D644BE" w:rsidRDefault="00D644BE" w14:paraId="4F45407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osterama">
    <w:panose1 w:val="020B0504020200020000"/>
    <w:charset w:val="00"/>
    <w:family w:val="swiss"/>
    <w:pitch w:val="variable"/>
    <w:sig w:usb0="A11526FF" w:usb1="D000204B" w:usb2="0001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1D0E88" w14:paraId="00000007" w14:textId="77777777">
    <w:pPr>
      <w:pStyle w:val="Normal0"/>
      <w:ind w:left="-20" w:right="-20"/>
      <w:rPr>
        <w:b/>
        <w:color w:val="242424"/>
        <w:sz w:val="18"/>
        <w:szCs w:val="18"/>
      </w:rPr>
    </w:pPr>
  </w:p>
  <w:p w:rsidR="001D0E88" w:rsidRDefault="00D644BE" w14:paraId="00000008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9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A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0000FF"/>
          <w:sz w:val="18"/>
          <w:szCs w:val="18"/>
          <w:u w:val="single"/>
        </w:rPr>
        <w:t>memebership@americasparalympic.org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67530609" wp14:editId="07777777">
          <wp:extent cx="228600" cy="228600"/>
          <wp:effectExtent l="0" t="0" r="0" b="0"/>
          <wp:docPr id="125748692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85B9E4" wp14:editId="07777777">
          <wp:extent cx="208915" cy="208915"/>
          <wp:effectExtent l="0" t="0" r="0" b="0"/>
          <wp:docPr id="125748692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3F407425" wp14:editId="07777777">
          <wp:extent cx="228600" cy="228600"/>
          <wp:effectExtent l="0" t="0" r="0" b="0"/>
          <wp:docPr id="12574869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DD66E8" wp14:editId="07777777">
          <wp:extent cx="228600" cy="228600"/>
          <wp:effectExtent l="0" t="0" r="0" b="0"/>
          <wp:docPr id="125748692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6973C2A" wp14:editId="07777777">
          <wp:extent cx="228600" cy="228600"/>
          <wp:effectExtent l="0" t="0" r="0" b="0"/>
          <wp:docPr id="125748692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17B4D95" wp14:editId="07777777">
          <wp:extent cx="228600" cy="228600"/>
          <wp:effectExtent l="0" t="0" r="0" b="0"/>
          <wp:docPr id="1257486930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fldChar w:fldCharType="begin"/>
    </w:r>
    <w:r>
      <w:rPr>
        <w:rFonts w:ascii="Calibri" w:hAnsi="Calibri" w:eastAsia="Calibri" w:cs="Calibri"/>
      </w:rPr>
      <w:instrText>PAGE</w:instrText>
    </w:r>
    <w:r>
      <w:rPr>
        <w:rFonts w:ascii="Calibri" w:hAnsi="Calibri" w:eastAsia="Calibri" w:cs="Calibri"/>
      </w:rPr>
      <w:fldChar w:fldCharType="separate"/>
    </w:r>
    <w:r>
      <w:rPr>
        <w:rFonts w:ascii="Calibri" w:hAnsi="Calibri" w:eastAsia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B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C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D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467886"/>
          <w:sz w:val="18"/>
          <w:szCs w:val="18"/>
          <w:u w:val="single"/>
        </w:rPr>
        <w:t>membership@americasparalympic.org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3714F5ED" wp14:editId="07777777">
          <wp:extent cx="228600" cy="228600"/>
          <wp:effectExtent l="0" t="0" r="0" b="0"/>
          <wp:docPr id="12574869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402D6F9" wp14:editId="07777777">
          <wp:extent cx="208915" cy="208915"/>
          <wp:effectExtent l="0" t="0" r="0" b="0"/>
          <wp:docPr id="1257486929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E64A7B2" wp14:editId="07777777">
          <wp:extent cx="228600" cy="228600"/>
          <wp:effectExtent l="0" t="0" r="0" b="0"/>
          <wp:docPr id="12574869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77020D1" wp14:editId="07777777">
          <wp:extent cx="228600" cy="228600"/>
          <wp:effectExtent l="0" t="0" r="0" b="0"/>
          <wp:docPr id="125748693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71DD503" wp14:editId="07777777">
          <wp:extent cx="228600" cy="228600"/>
          <wp:effectExtent l="0" t="0" r="0" b="0"/>
          <wp:docPr id="125748693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CBCD306" wp14:editId="07777777">
          <wp:extent cx="228600" cy="228600"/>
          <wp:effectExtent l="0" t="0" r="0" b="0"/>
          <wp:docPr id="125748693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44BE" w:rsidRDefault="00D644BE" w14:paraId="121195DB" w14:textId="77777777">
      <w:r>
        <w:separator/>
      </w:r>
    </w:p>
  </w:footnote>
  <w:footnote w:type="continuationSeparator" w:id="0">
    <w:p w:rsidR="00D644BE" w:rsidRDefault="00D644BE" w14:paraId="52BD5FB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2" w14:textId="77777777">
    <w:pPr>
      <w:pStyle w:val="Normal0"/>
      <w:jc w:val="right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C62111" wp14:editId="07777777">
          <wp:simplePos x="0" y="0"/>
          <wp:positionH relativeFrom="page">
            <wp:posOffset>0</wp:posOffset>
          </wp:positionH>
          <wp:positionV relativeFrom="page">
            <wp:posOffset>5080</wp:posOffset>
          </wp:positionV>
          <wp:extent cx="466725" cy="10073640"/>
          <wp:effectExtent l="0" t="0" r="0" b="0"/>
          <wp:wrapNone/>
          <wp:docPr id="12574869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457F7391" wp14:editId="07777777">
          <wp:simplePos x="0" y="0"/>
          <wp:positionH relativeFrom="column">
            <wp:posOffset>5334000</wp:posOffset>
          </wp:positionH>
          <wp:positionV relativeFrom="paragraph">
            <wp:posOffset>-452119</wp:posOffset>
          </wp:positionV>
          <wp:extent cx="1063625" cy="1063625"/>
          <wp:effectExtent l="0" t="0" r="0" b="0"/>
          <wp:wrapNone/>
          <wp:docPr id="12574869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3" w14:textId="77777777">
    <w:pPr>
      <w:pStyle w:val="Normal0"/>
      <w:jc w:val="right"/>
    </w:pPr>
    <w:r>
      <w:rPr>
        <w:noProof/>
      </w:rPr>
      <w:drawing>
        <wp:anchor distT="0" distB="0" distL="0" distR="0" simplePos="0" relativeHeight="251660288" behindDoc="0" locked="0" layoutInCell="1" hidden="0" allowOverlap="1" wp14:anchorId="658F87B0" wp14:editId="07777777">
          <wp:simplePos x="0" y="0"/>
          <wp:positionH relativeFrom="column">
            <wp:posOffset>5324475</wp:posOffset>
          </wp:positionH>
          <wp:positionV relativeFrom="paragraph">
            <wp:posOffset>-457199</wp:posOffset>
          </wp:positionV>
          <wp:extent cx="1063625" cy="1063625"/>
          <wp:effectExtent l="0" t="0" r="0" b="0"/>
          <wp:wrapSquare wrapText="bothSides" distT="0" distB="0" distL="0" distR="0"/>
          <wp:docPr id="125748691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D0E88" w:rsidRDefault="001D0E88" w14:paraId="00000004" w14:textId="77777777">
    <w:pPr>
      <w:pStyle w:val="Normal0"/>
      <w:jc w:val="right"/>
    </w:pPr>
  </w:p>
  <w:p w:rsidR="001D0E88" w:rsidRDefault="001D0E88" w14:paraId="00000005" w14:textId="77777777">
    <w:pPr>
      <w:pStyle w:val="Normal0"/>
      <w:jc w:val="right"/>
    </w:pPr>
  </w:p>
  <w:p w:rsidR="001D0E88" w:rsidRDefault="00D644BE" w14:paraId="00000006" w14:textId="77777777">
    <w:pPr>
      <w:pStyle w:val="Normal0"/>
      <w:spacing w:line="276" w:lineRule="auto"/>
      <w:rPr>
        <w:color w:val="000000"/>
      </w:rPr>
    </w:pPr>
    <w:r>
      <w:rPr>
        <w:noProof/>
        <w:color w:val="000000"/>
      </w:rPr>
      <w:drawing>
        <wp:anchor distT="114300" distB="114300" distL="114300" distR="114300" simplePos="0" relativeHeight="251661312" behindDoc="0" locked="0" layoutInCell="1" hidden="0" allowOverlap="1" wp14:anchorId="399C71D6" wp14:editId="07777777">
          <wp:simplePos x="0" y="0"/>
          <wp:positionH relativeFrom="page">
            <wp:posOffset>0</wp:posOffset>
          </wp:positionH>
          <wp:positionV relativeFrom="page">
            <wp:posOffset>-9524</wp:posOffset>
          </wp:positionV>
          <wp:extent cx="466725" cy="10073640"/>
          <wp:effectExtent l="0" t="0" r="0" b="0"/>
          <wp:wrapNone/>
          <wp:docPr id="125748692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54e3c2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1527f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72e40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f5343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E88"/>
    <w:rsid w:val="001D0E88"/>
    <w:rsid w:val="002F01DE"/>
    <w:rsid w:val="0086F843"/>
    <w:rsid w:val="00D644BE"/>
    <w:rsid w:val="01B6A278"/>
    <w:rsid w:val="048D149E"/>
    <w:rsid w:val="0521FE3B"/>
    <w:rsid w:val="0739F325"/>
    <w:rsid w:val="07D63820"/>
    <w:rsid w:val="07E1C12F"/>
    <w:rsid w:val="094E85B3"/>
    <w:rsid w:val="0AD287FD"/>
    <w:rsid w:val="0BBC3CBF"/>
    <w:rsid w:val="0C54A265"/>
    <w:rsid w:val="0D1575D1"/>
    <w:rsid w:val="0E3C69B5"/>
    <w:rsid w:val="105B89CB"/>
    <w:rsid w:val="12BAE88F"/>
    <w:rsid w:val="1353C20E"/>
    <w:rsid w:val="151BBFED"/>
    <w:rsid w:val="175A7FF8"/>
    <w:rsid w:val="175ED51D"/>
    <w:rsid w:val="17C38404"/>
    <w:rsid w:val="1835392E"/>
    <w:rsid w:val="1ADCC145"/>
    <w:rsid w:val="1B1484BA"/>
    <w:rsid w:val="1B263B85"/>
    <w:rsid w:val="1C43D366"/>
    <w:rsid w:val="1D6C822B"/>
    <w:rsid w:val="1E018835"/>
    <w:rsid w:val="1F58ED3A"/>
    <w:rsid w:val="2053C65B"/>
    <w:rsid w:val="21A1840F"/>
    <w:rsid w:val="2720FA10"/>
    <w:rsid w:val="2A764692"/>
    <w:rsid w:val="2B349BDD"/>
    <w:rsid w:val="2D7B0660"/>
    <w:rsid w:val="2E9D81BF"/>
    <w:rsid w:val="30929CEA"/>
    <w:rsid w:val="30C5EA70"/>
    <w:rsid w:val="316A0F87"/>
    <w:rsid w:val="3389DE51"/>
    <w:rsid w:val="3539EE43"/>
    <w:rsid w:val="36534EBB"/>
    <w:rsid w:val="36CE2222"/>
    <w:rsid w:val="37383E69"/>
    <w:rsid w:val="379A4316"/>
    <w:rsid w:val="380CB14D"/>
    <w:rsid w:val="383EE538"/>
    <w:rsid w:val="397715CB"/>
    <w:rsid w:val="3C493398"/>
    <w:rsid w:val="3CD3D243"/>
    <w:rsid w:val="3F7F39FE"/>
    <w:rsid w:val="41577A5E"/>
    <w:rsid w:val="41BDA5BE"/>
    <w:rsid w:val="4541B0CF"/>
    <w:rsid w:val="45444881"/>
    <w:rsid w:val="45E5AE92"/>
    <w:rsid w:val="46287221"/>
    <w:rsid w:val="46FE1E7B"/>
    <w:rsid w:val="48E4266B"/>
    <w:rsid w:val="49399A5E"/>
    <w:rsid w:val="4A164330"/>
    <w:rsid w:val="4A6B1E9D"/>
    <w:rsid w:val="4AE97077"/>
    <w:rsid w:val="4AFA15D4"/>
    <w:rsid w:val="4B414480"/>
    <w:rsid w:val="4B64CF5A"/>
    <w:rsid w:val="4BA3480E"/>
    <w:rsid w:val="4BD9B1AA"/>
    <w:rsid w:val="4C06FC81"/>
    <w:rsid w:val="4CE7B16B"/>
    <w:rsid w:val="4E0564F3"/>
    <w:rsid w:val="4E0C2960"/>
    <w:rsid w:val="4E4216AD"/>
    <w:rsid w:val="4EEB3726"/>
    <w:rsid w:val="507DCED1"/>
    <w:rsid w:val="51B8EF20"/>
    <w:rsid w:val="534B31B8"/>
    <w:rsid w:val="54BBBC32"/>
    <w:rsid w:val="56697623"/>
    <w:rsid w:val="579D798C"/>
    <w:rsid w:val="5854335D"/>
    <w:rsid w:val="5933433C"/>
    <w:rsid w:val="5AAC33F3"/>
    <w:rsid w:val="5AAF6AB6"/>
    <w:rsid w:val="5C9643BC"/>
    <w:rsid w:val="5D6786C8"/>
    <w:rsid w:val="5D6803BF"/>
    <w:rsid w:val="5E20F9B1"/>
    <w:rsid w:val="5E44B02E"/>
    <w:rsid w:val="60C32B5B"/>
    <w:rsid w:val="61364935"/>
    <w:rsid w:val="632E4178"/>
    <w:rsid w:val="639DDFEF"/>
    <w:rsid w:val="64601FA0"/>
    <w:rsid w:val="659A3987"/>
    <w:rsid w:val="66C1035E"/>
    <w:rsid w:val="68344035"/>
    <w:rsid w:val="6B3EE44E"/>
    <w:rsid w:val="6BC1FB1B"/>
    <w:rsid w:val="6C7566BE"/>
    <w:rsid w:val="6CBC1423"/>
    <w:rsid w:val="6DF67F0F"/>
    <w:rsid w:val="6F28CB5E"/>
    <w:rsid w:val="7056A1BF"/>
    <w:rsid w:val="7235DF5D"/>
    <w:rsid w:val="72895E85"/>
    <w:rsid w:val="73E9DC00"/>
    <w:rsid w:val="75274DCE"/>
    <w:rsid w:val="758E4E25"/>
    <w:rsid w:val="76334694"/>
    <w:rsid w:val="77326AA3"/>
    <w:rsid w:val="77665E44"/>
    <w:rsid w:val="77D23C87"/>
    <w:rsid w:val="78DC7F4E"/>
    <w:rsid w:val="7A0AD7D7"/>
    <w:rsid w:val="7BB4102F"/>
    <w:rsid w:val="7BDF84EF"/>
    <w:rsid w:val="7C4B0411"/>
    <w:rsid w:val="7CE02807"/>
    <w:rsid w:val="7D1C1E46"/>
    <w:rsid w:val="7D3B6234"/>
    <w:rsid w:val="7D717F32"/>
    <w:rsid w:val="7E6D7505"/>
    <w:rsid w:val="7F1C6275"/>
    <w:rsid w:val="7F3A6D26"/>
    <w:rsid w:val="7FC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3737A"/>
  <w15:docId w15:val="{9E171F51-6F44-4C68-984B-C72ECE7E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Posterama" w:hAnsi="Posterama" w:eastAsia="Posterama" w:cs="Posterama"/>
        <w:color w:val="595959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Normal0" w:customStyle="1">
    <w:name w:val="Normal0"/>
    <w:uiPriority w:val="1"/>
    <w:qFormat/>
    <w:rsid w:val="00CF3514"/>
    <w:rPr>
      <w:rFonts w:eastAsia="Times New Roman" w:cs="Times New Roman"/>
      <w:lang w:val="es-ES" w:eastAsia="en-US"/>
    </w:rPr>
  </w:style>
  <w:style w:type="paragraph" w:styleId="heading10" w:customStyle="1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0" w:customStyle="1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0" w:customStyle="1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0" w:customStyle="1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0" w:customStyle="1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0" w:customStyle="1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styleId="NormalTable0" w:customStyle="1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00" w:customStyle="1">
    <w:name w:val="Normal Table00"/>
    <w:pPr>
      <w:spacing w:line="276" w:lineRule="auto"/>
    </w:pPr>
    <w:rPr>
      <w:lang w:val="e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0" w:customStyle="1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NormalTable0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2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0"/>
    <w:uiPriority w:val="34"/>
    <w:qFormat/>
    <w:pPr>
      <w:ind w:left="720"/>
      <w:contextualSpacing/>
    </w:pPr>
  </w:style>
  <w:style w:type="character" w:styleId="Hipervnculo">
    <w:name w:val="Hyperlink"/>
    <w:uiPriority w:val="99"/>
    <w:unhideWhenUsed/>
    <w:rsid w:val="007D20A6"/>
    <w:rPr>
      <w:color w:val="467886"/>
      <w:u w:val="single"/>
    </w:rPr>
  </w:style>
  <w:style w:type="character" w:styleId="Mencinsinresolver">
    <w:name w:val="Unresolved Mention"/>
    <w:uiPriority w:val="99"/>
    <w:semiHidden/>
    <w:unhideWhenUsed/>
    <w:rsid w:val="007D20A6"/>
    <w:rPr>
      <w:color w:val="605E5C"/>
      <w:shd w:val="clear" w:color="auto" w:fill="E1DFDD"/>
    </w:rPr>
  </w:style>
  <w:style w:type="paragraph" w:styleId="Textoindependiente">
    <w:name w:val="Body Text"/>
    <w:basedOn w:val="Normal0"/>
    <w:link w:val="TextoindependienteCar"/>
    <w:uiPriority w:val="1"/>
    <w:semiHidden/>
    <w:qFormat/>
    <w:rsid w:val="00CF3514"/>
    <w:rPr>
      <w:sz w:val="20"/>
      <w:szCs w:val="20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semiHidden/>
    <w:rsid w:val="00CF3514"/>
    <w:rPr>
      <w:rFonts w:ascii="Posterama" w:hAnsi="Posterama" w:eastAsia="Times New Roman" w:cs="Times New Roman"/>
      <w:color w:val="595959"/>
      <w:lang w:val="es-ES" w:eastAsia="en-US"/>
    </w:rPr>
  </w:style>
  <w:style w:type="paragraph" w:styleId="Encabezado">
    <w:name w:val="header"/>
    <w:basedOn w:val="Normal0"/>
    <w:link w:val="EncabezadoCar"/>
    <w:uiPriority w:val="99"/>
    <w:semiHidden/>
    <w:rsid w:val="00CF3514"/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Piedepgina">
    <w:name w:val="footer"/>
    <w:basedOn w:val="Normal0"/>
    <w:link w:val="PiedepginaCar"/>
    <w:uiPriority w:val="99"/>
    <w:semiHidden/>
    <w:rsid w:val="00CF3514"/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Logotipo" w:customStyle="1">
    <w:name w:val="Logotipo"/>
    <w:basedOn w:val="heading10"/>
    <w:uiPriority w:val="1"/>
    <w:qFormat/>
    <w:rsid w:val="00CF3514"/>
    <w:pPr>
      <w:keepNext w:val="0"/>
      <w:keepLines w:val="0"/>
      <w:kinsoku w:val="0"/>
      <w:overflowPunct w:val="0"/>
      <w:spacing w:before="0" w:after="0"/>
    </w:pPr>
    <w:rPr>
      <w:rFonts w:cs="Posterama"/>
      <w:b/>
      <w:caps/>
      <w:color w:val="D7C92B"/>
      <w:spacing w:val="-80"/>
      <w:sz w:val="120"/>
      <w:szCs w:val="120"/>
    </w:rPr>
  </w:style>
  <w:style w:type="paragraph" w:styleId="Direccin" w:customStyle="1">
    <w:name w:val="Dirección"/>
    <w:basedOn w:val="Normal0"/>
    <w:uiPriority w:val="1"/>
    <w:qFormat/>
    <w:rsid w:val="00CF3514"/>
    <w:pPr>
      <w:spacing w:before="40"/>
      <w:contextualSpacing/>
    </w:pPr>
    <w:rPr>
      <w:rFonts w:cs="Posterama"/>
      <w:sz w:val="20"/>
      <w:szCs w:val="20"/>
    </w:rPr>
  </w:style>
  <w:style w:type="paragraph" w:styleId="Nombredelaempresa" w:customStyle="1">
    <w:name w:val="Nombre de la empresa"/>
    <w:basedOn w:val="Normal0"/>
    <w:uiPriority w:val="1"/>
    <w:qFormat/>
    <w:rsid w:val="00CF3514"/>
    <w:rPr>
      <w:b/>
      <w:color w:val="AA2170"/>
    </w:rPr>
  </w:style>
  <w:style w:type="character" w:styleId="Rosa" w:customStyle="1">
    <w:name w:val="Rosa"/>
    <w:uiPriority w:val="1"/>
    <w:qFormat/>
    <w:rsid w:val="00CF3514"/>
    <w:rPr>
      <w:color w:val="EB4252"/>
    </w:rPr>
  </w:style>
  <w:style w:type="paragraph" w:styleId="Anclajedegrficos" w:customStyle="1">
    <w:name w:val="Anclaje de gráficos"/>
    <w:basedOn w:val="Normal0"/>
    <w:uiPriority w:val="1"/>
    <w:qFormat/>
    <w:rsid w:val="00CF3514"/>
    <w:rPr>
      <w:noProof/>
    </w:rPr>
  </w:style>
  <w:style w:type="table" w:styleId="Tablaconcuadrcula">
    <w:name w:val="Table Grid"/>
    <w:basedOn w:val="NormalTable0"/>
    <w:uiPriority w:val="39"/>
    <w:rsid w:val="0001233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5oscura-nfasis1">
    <w:name w:val="Grid Table 5 Dark Accent 1"/>
    <w:basedOn w:val="NormalTable0"/>
    <w:uiPriority w:val="50"/>
    <w:rsid w:val="00872519"/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Subtitle0" w:customStyle="1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numbering" Target="numbering.xml" Id="Ra24d1125133a495c" 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e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kecEv8o2vj3Ee8Rmt/2C+ea1dw==">CgMxLjA4AHIhMXRfTm51MzR0bVhtZHlBSFF5MXd4X2ViN21FZXNkNHk0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ADRIANA NATALI RINCON GONZALEZ</dc:creator>
  <lastModifiedBy>Adriana Rincón - AmPc</lastModifiedBy>
  <revision>7</revision>
  <dcterms:created xsi:type="dcterms:W3CDTF">2024-10-30T16:24:00.0000000Z</dcterms:created>
  <dcterms:modified xsi:type="dcterms:W3CDTF">2025-03-21T18:10:34.3259289Z</dcterms:modified>
</coreProperties>
</file>